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C1ECA" w:rsidRDefault="00000000">
      <w:pPr>
        <w:rPr>
          <w:rFonts w:ascii="Lucida Sans" w:eastAsia="Lucida Sans" w:hAnsi="Lucida Sans" w:cs="Lucida Sans"/>
          <w:b/>
          <w:bCs/>
          <w:sz w:val="28"/>
          <w:szCs w:val="28"/>
        </w:rPr>
      </w:pPr>
      <w:r>
        <w:rPr>
          <w:rFonts w:ascii="Lucida Sans" w:eastAsia="Lucida Sans" w:hAnsi="Lucida Sans" w:cs="Lucida Sans"/>
          <w:b/>
          <w:bCs/>
          <w:sz w:val="28"/>
          <w:szCs w:val="28"/>
        </w:rPr>
        <w:t xml:space="preserve">Vrijwilligersbeleid Taalcoaching Heuvelrug  </w:t>
      </w:r>
    </w:p>
    <w:p w14:paraId="00000005" w14:textId="77777777" w:rsidR="00CC1ECA" w:rsidRDefault="00CC1ECA">
      <w:pPr>
        <w:rPr>
          <w:rFonts w:ascii="Lucida Sans" w:eastAsia="Lucida Sans" w:hAnsi="Lucida Sans" w:cs="Lucida Sans"/>
          <w:sz w:val="22"/>
          <w:szCs w:val="22"/>
        </w:rPr>
      </w:pPr>
    </w:p>
    <w:p w14:paraId="00000006" w14:textId="77777777" w:rsidR="00CC1ECA" w:rsidRDefault="00000000">
      <w:pPr>
        <w:rPr>
          <w:rFonts w:ascii="Lucida Sans" w:eastAsia="Lucida Sans" w:hAnsi="Lucida Sans" w:cs="Lucida Sans"/>
          <w:b/>
          <w:bCs/>
          <w:sz w:val="22"/>
          <w:szCs w:val="22"/>
        </w:rPr>
      </w:pPr>
      <w:r>
        <w:rPr>
          <w:rFonts w:ascii="Lucida Sans" w:eastAsia="Lucida Sans" w:hAnsi="Lucida Sans" w:cs="Lucida Sans"/>
          <w:b/>
          <w:bCs/>
          <w:sz w:val="22"/>
          <w:szCs w:val="22"/>
        </w:rPr>
        <w:t>Inleiding</w:t>
      </w:r>
    </w:p>
    <w:p w14:paraId="00000007"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In dit document wordt het vrijwilligersbeleid geformuleerd dat Taalcoaching Heuvelrug (verder te noemen Taalcoaching) hanteert en dat de basis vormt voor de werkwijze met vrijwilligers. Taalcoaching maakt onderdeel uit van de Stichting Gilde Utrechtse Heuvelrug. Het vrijwilligersbeleid dat in dit document is vastgelegd, heeft specifiek betrekking op het onderdeel Taalcoaching en niet op andere activiteiten van de Stichting, maar is in lijn met het vrijwilligersbeleid op het niveau van de stichting.  Indien zich conflicterende situaties zouden voordoen, prevaleert het beleid op het niveau van de stichting.</w:t>
      </w:r>
    </w:p>
    <w:p w14:paraId="00000008"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 xml:space="preserve">In dit vrijwilligersbeleid formuleren we op hoofdlijnen de positie van vrijwilligers binnen Taalcoaching, de werkwijze en de omgang met de vrijwilligers. Daarmee wordt vastgelegd welke verwachtingen de organisatie heeft ten aanzien van de vrijwilligers en wat zij de vrijwilligers te bieden heeft. Daarnaast besteden we aandacht aan de werkgroep van vrijwilligers die de activiteiten van Taalcoaching organiseert. </w:t>
      </w:r>
    </w:p>
    <w:p w14:paraId="00000009" w14:textId="77777777" w:rsidR="00CC1ECA" w:rsidRDefault="00CC1ECA">
      <w:pPr>
        <w:pBdr>
          <w:top w:val="nil"/>
          <w:left w:val="nil"/>
          <w:bottom w:val="nil"/>
          <w:right w:val="nil"/>
          <w:between w:val="nil"/>
        </w:pBdr>
        <w:ind w:left="720"/>
        <w:rPr>
          <w:rFonts w:ascii="Lucida Sans" w:eastAsia="Lucida Sans" w:hAnsi="Lucida Sans" w:cs="Lucida Sans"/>
          <w:color w:val="000000"/>
          <w:sz w:val="22"/>
          <w:szCs w:val="22"/>
        </w:rPr>
      </w:pPr>
    </w:p>
    <w:p w14:paraId="0000000A" w14:textId="77777777" w:rsidR="00CC1ECA" w:rsidRDefault="00000000">
      <w:pPr>
        <w:rPr>
          <w:rFonts w:ascii="Lucida Sans" w:eastAsia="Lucida Sans" w:hAnsi="Lucida Sans" w:cs="Lucida Sans"/>
          <w:b/>
          <w:bCs/>
          <w:sz w:val="22"/>
          <w:szCs w:val="22"/>
        </w:rPr>
      </w:pPr>
      <w:r>
        <w:rPr>
          <w:rFonts w:ascii="Lucida Sans" w:eastAsia="Lucida Sans" w:hAnsi="Lucida Sans" w:cs="Lucida Sans"/>
          <w:b/>
          <w:bCs/>
          <w:sz w:val="22"/>
          <w:szCs w:val="22"/>
        </w:rPr>
        <w:t xml:space="preserve">Definiëring vrijwilligerswerk </w:t>
      </w:r>
    </w:p>
    <w:p w14:paraId="0000000B"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Vrijwilligerswerk omschrijven we als:</w:t>
      </w:r>
    </w:p>
    <w:p w14:paraId="0000000C" w14:textId="77777777" w:rsidR="00CC1ECA" w:rsidRDefault="00000000">
      <w:pPr>
        <w:numPr>
          <w:ilvl w:val="0"/>
          <w:numId w:val="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Het geheel van activiteiten dat op vrijwillige basis wordt uitgevoerd;</w:t>
      </w:r>
    </w:p>
    <w:p w14:paraId="0000000D" w14:textId="77777777" w:rsidR="00CC1ECA" w:rsidRDefault="00000000">
      <w:pPr>
        <w:numPr>
          <w:ilvl w:val="0"/>
          <w:numId w:val="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Dat zonder financiële vergoeding wordt verricht (uitgezonderd vergoeding van eventueel gemaakte onkosten);</w:t>
      </w:r>
    </w:p>
    <w:p w14:paraId="0000000E" w14:textId="77777777" w:rsidR="00CC1ECA" w:rsidRDefault="00000000">
      <w:pPr>
        <w:numPr>
          <w:ilvl w:val="0"/>
          <w:numId w:val="2"/>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En dat een maatschappelijk doel kent, dat wil zeggen ten goede komt aan de samenleving, zowel op individueel als op groepsniveau. </w:t>
      </w:r>
    </w:p>
    <w:p w14:paraId="0000000F" w14:textId="77777777" w:rsidR="00CC1ECA" w:rsidRDefault="00CC1ECA">
      <w:pPr>
        <w:pBdr>
          <w:top w:val="nil"/>
          <w:left w:val="nil"/>
          <w:bottom w:val="nil"/>
          <w:right w:val="nil"/>
          <w:between w:val="nil"/>
        </w:pBdr>
        <w:ind w:left="720"/>
        <w:rPr>
          <w:rFonts w:ascii="Lucida Sans" w:eastAsia="Lucida Sans" w:hAnsi="Lucida Sans" w:cs="Lucida Sans"/>
          <w:color w:val="000000"/>
          <w:sz w:val="22"/>
          <w:szCs w:val="22"/>
        </w:rPr>
      </w:pPr>
    </w:p>
    <w:p w14:paraId="00000010" w14:textId="77777777" w:rsidR="00CC1ECA" w:rsidRDefault="00000000">
      <w:pPr>
        <w:rPr>
          <w:rFonts w:ascii="Lucida Sans" w:eastAsia="Lucida Sans" w:hAnsi="Lucida Sans" w:cs="Lucida Sans"/>
          <w:b/>
          <w:bCs/>
          <w:sz w:val="22"/>
          <w:szCs w:val="22"/>
        </w:rPr>
      </w:pPr>
      <w:r>
        <w:rPr>
          <w:rFonts w:ascii="Lucida Sans" w:eastAsia="Lucida Sans" w:hAnsi="Lucida Sans" w:cs="Lucida Sans"/>
          <w:b/>
          <w:bCs/>
          <w:sz w:val="22"/>
          <w:szCs w:val="22"/>
        </w:rPr>
        <w:t>Visie</w:t>
      </w:r>
    </w:p>
    <w:p w14:paraId="00000011"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 xml:space="preserve">Taalcoaching wil mensen behulpzaam zijn bij het kunnen participeren in onze samenleving. We richten ons op mensen die de Nederlandse taal, die een sleutel voor participatie is, onvoldoende beheersen. Het gaat om nieuwkomers in onze samenleving: vluchtelingen in het algemeen en mensen die verplicht zijn om een inburgeringstraject te volgen. </w:t>
      </w:r>
    </w:p>
    <w:p w14:paraId="00000012"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 xml:space="preserve">Door inzet van vrijwilligers maakt Taalcoaching het ‘normale’ dagelijkse contact met de Nederlandse samenleving mogelijk. De vrijwilligers stellen hun vaardigheden, hun tijd en aandacht beschikbaar om mensen door het oefenen van het Nederlands beter in staat te stellen tot deelname aan de samenleving. Juist omdat vrijwilligers dit ‘om niet’ doen en geen vertegenwoordiger zijn van enige ‘officiële’ instantie, kunnen zij makkelijk een brug slaan naar mensen voor wie de Nederlandse samenleving nieuw is. </w:t>
      </w:r>
    </w:p>
    <w:p w14:paraId="00000013" w14:textId="77777777" w:rsidR="00CC1ECA" w:rsidRDefault="00CC1ECA">
      <w:pPr>
        <w:rPr>
          <w:rFonts w:ascii="Lucida Sans" w:eastAsia="Lucida Sans" w:hAnsi="Lucida Sans" w:cs="Lucida Sans"/>
          <w:color w:val="666666"/>
          <w:sz w:val="22"/>
          <w:szCs w:val="22"/>
          <w:shd w:val="clear" w:color="auto" w:fill="D9F7EE"/>
        </w:rPr>
      </w:pPr>
    </w:p>
    <w:p w14:paraId="00000014" w14:textId="77777777" w:rsidR="00CC1ECA" w:rsidRDefault="00000000">
      <w:pPr>
        <w:rPr>
          <w:rFonts w:ascii="Lucida Sans" w:eastAsia="Lucida Sans" w:hAnsi="Lucida Sans" w:cs="Lucida Sans"/>
          <w:b/>
          <w:bCs/>
          <w:sz w:val="22"/>
          <w:szCs w:val="22"/>
        </w:rPr>
      </w:pPr>
      <w:r>
        <w:rPr>
          <w:rFonts w:ascii="Lucida Sans" w:eastAsia="Lucida Sans" w:hAnsi="Lucida Sans" w:cs="Lucida Sans"/>
          <w:b/>
          <w:bCs/>
          <w:sz w:val="22"/>
          <w:szCs w:val="22"/>
        </w:rPr>
        <w:t>Positie van vrijwilligers (de taalcoaches)</w:t>
      </w:r>
    </w:p>
    <w:p w14:paraId="00000015" w14:textId="77777777" w:rsidR="00CC1ECA" w:rsidRPr="00826DBD" w:rsidRDefault="00000000">
      <w:pPr>
        <w:rPr>
          <w:rFonts w:ascii="Lucida Sans" w:eastAsia="Lucida Sans" w:hAnsi="Lucida Sans" w:cs="Lucida Sans"/>
          <w:color w:val="000000" w:themeColor="text1"/>
          <w:sz w:val="22"/>
          <w:szCs w:val="22"/>
        </w:rPr>
      </w:pPr>
      <w:r w:rsidRPr="00826DBD">
        <w:rPr>
          <w:rFonts w:ascii="Lucida Sans" w:eastAsia="Lucida Sans" w:hAnsi="Lucida Sans" w:cs="Lucida Sans"/>
          <w:color w:val="000000" w:themeColor="text1"/>
          <w:sz w:val="22"/>
          <w:szCs w:val="22"/>
        </w:rPr>
        <w:t>De taalcoaching wordt uitgevoerd door vrijwilligers. De organisatie van de activiteiten berust bij een werkgroep die eveneens uit vrijwilligers bestaat en 1 betaalde kracht.</w:t>
      </w:r>
    </w:p>
    <w:p w14:paraId="00000016" w14:textId="77777777" w:rsidR="00CC1ECA" w:rsidRDefault="00CC1ECA">
      <w:pPr>
        <w:rPr>
          <w:rFonts w:ascii="Lucida Sans" w:eastAsia="Lucida Sans" w:hAnsi="Lucida Sans" w:cs="Lucida Sans"/>
          <w:sz w:val="22"/>
          <w:szCs w:val="22"/>
        </w:rPr>
      </w:pPr>
    </w:p>
    <w:p w14:paraId="00000017"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De vrijwilliger zet zich in als taalcoach voor iemand die het Nederlands wil leren beheersen (de deelnemer). In de meeste gevallen gaat het hierbij om 1op1 taalcoaching, een aantal vrijwilligers zet zich in als taalcoach voor groepsgerichte taalcoaching. Sommige vrijwilligers hebben meerdere taaltrajecten tegelijkertijd.</w:t>
      </w:r>
    </w:p>
    <w:p w14:paraId="00000018"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 xml:space="preserve">Wat betreft de 1op1 coaching staat de wijze waarop de taalcoach de deelnemer helpt, niet vast. Het is aan beiden samen om te bepalen op welke wijze de coaching vorm krijgt. De organisatie biedt daartoe wel mogelijkheden aan (methodieken, adviezen), maar de taalcoach kent een grote mate van vrijheid. Wel ligt de expliciete </w:t>
      </w:r>
      <w:r>
        <w:rPr>
          <w:rFonts w:ascii="Lucida Sans" w:eastAsia="Lucida Sans" w:hAnsi="Lucida Sans" w:cs="Lucida Sans"/>
          <w:sz w:val="22"/>
          <w:szCs w:val="22"/>
        </w:rPr>
        <w:lastRenderedPageBreak/>
        <w:t>nadruk bij taalcoaching op het werken aan de luister- en spreekvaardigheid en niet op grammatica en schrijfvaardigheid.</w:t>
      </w:r>
    </w:p>
    <w:p w14:paraId="00000019" w14:textId="77777777" w:rsidR="00CC1ECA" w:rsidRDefault="00CC1ECA">
      <w:pPr>
        <w:rPr>
          <w:rFonts w:ascii="Lucida Sans" w:eastAsia="Lucida Sans" w:hAnsi="Lucida Sans" w:cs="Lucida Sans"/>
          <w:sz w:val="22"/>
          <w:szCs w:val="22"/>
        </w:rPr>
      </w:pPr>
    </w:p>
    <w:p w14:paraId="0000001A"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Van de taalcoach wordt het volgende verwacht:</w:t>
      </w:r>
    </w:p>
    <w:p w14:paraId="0000001B" w14:textId="77777777" w:rsidR="00CC1ECA" w:rsidRPr="00826DBD" w:rsidRDefault="00000000">
      <w:pPr>
        <w:numPr>
          <w:ilvl w:val="0"/>
          <w:numId w:val="1"/>
        </w:numPr>
        <w:rPr>
          <w:rFonts w:ascii="Lucida Sans" w:eastAsia="Lucida Sans" w:hAnsi="Lucida Sans" w:cs="Lucida Sans"/>
          <w:sz w:val="22"/>
          <w:szCs w:val="22"/>
        </w:rPr>
      </w:pPr>
      <w:r w:rsidRPr="00826DBD">
        <w:rPr>
          <w:rFonts w:ascii="Lucida Sans" w:eastAsia="Lucida Sans" w:hAnsi="Lucida Sans" w:cs="Lucida Sans"/>
          <w:sz w:val="22"/>
          <w:szCs w:val="22"/>
        </w:rPr>
        <w:t xml:space="preserve">Handelen naar </w:t>
      </w:r>
      <w:hyperlink r:id="rId8">
        <w:r w:rsidRPr="00826DBD">
          <w:rPr>
            <w:rFonts w:ascii="Lucida Sans" w:eastAsia="Lucida Sans" w:hAnsi="Lucida Sans" w:cs="Lucida Sans"/>
            <w:sz w:val="22"/>
            <w:szCs w:val="22"/>
          </w:rPr>
          <w:t>de Gedragscode</w:t>
        </w:r>
      </w:hyperlink>
      <w:r w:rsidRPr="00826DBD">
        <w:rPr>
          <w:rFonts w:ascii="Lucida Sans" w:eastAsia="Lucida Sans" w:hAnsi="Lucida Sans" w:cs="Lucida Sans"/>
          <w:sz w:val="22"/>
          <w:szCs w:val="22"/>
        </w:rPr>
        <w:t xml:space="preserve"> zoals opgesteld door HetBegintMetTaal.</w:t>
      </w:r>
    </w:p>
    <w:p w14:paraId="0000001C" w14:textId="77777777" w:rsidR="00CC1ECA" w:rsidRDefault="00000000">
      <w:pPr>
        <w:numPr>
          <w:ilvl w:val="0"/>
          <w:numId w:val="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Open staan voor mensen die vanuit een andere cultuur hun weg willen vinden in de Nederlandse samenleving en respect tonen voor elkaars cultuur en gender.</w:t>
      </w:r>
    </w:p>
    <w:p w14:paraId="0000001D" w14:textId="77777777" w:rsidR="00CC1ECA" w:rsidRDefault="00000000">
      <w:pPr>
        <w:numPr>
          <w:ilvl w:val="0"/>
          <w:numId w:val="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Streven naar een veilige contactsituatie voor beide partijen, waarbij de vrijwilliger </w:t>
      </w:r>
      <w:r>
        <w:rPr>
          <w:rFonts w:ascii="Lucida Sans" w:eastAsia="Lucida Sans" w:hAnsi="Lucida Sans" w:cs="Lucida Sans"/>
          <w:sz w:val="22"/>
          <w:szCs w:val="22"/>
        </w:rPr>
        <w:t xml:space="preserve">zich </w:t>
      </w:r>
      <w:r>
        <w:rPr>
          <w:rFonts w:ascii="Lucida Sans" w:eastAsia="Lucida Sans" w:hAnsi="Lucida Sans" w:cs="Lucida Sans"/>
          <w:color w:val="000000"/>
          <w:sz w:val="22"/>
          <w:szCs w:val="22"/>
        </w:rPr>
        <w:t xml:space="preserve">op geen enkele wijze discriminerend of intimiderend zal opstellen. </w:t>
      </w:r>
    </w:p>
    <w:p w14:paraId="0000001E" w14:textId="77777777" w:rsidR="00CC1ECA" w:rsidRDefault="00000000">
      <w:pPr>
        <w:numPr>
          <w:ilvl w:val="0"/>
          <w:numId w:val="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Zich voor minimaal 1 jaar binden aan de organisatie en inzetbaar zijn voor taalcoaching;</w:t>
      </w:r>
    </w:p>
    <w:p w14:paraId="0000001F" w14:textId="77777777" w:rsidR="00CC1ECA" w:rsidRPr="00826DBD" w:rsidRDefault="00000000">
      <w:pPr>
        <w:numPr>
          <w:ilvl w:val="0"/>
          <w:numId w:val="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Deelnemen aan de aangeboden informatiebijeenkomst en de basistraining; </w:t>
      </w:r>
      <w:r w:rsidRPr="00826DBD">
        <w:rPr>
          <w:rFonts w:ascii="Lucida Sans" w:eastAsia="Lucida Sans" w:hAnsi="Lucida Sans" w:cs="Lucida Sans"/>
          <w:color w:val="000000"/>
          <w:sz w:val="22"/>
          <w:szCs w:val="22"/>
        </w:rPr>
        <w:t>de overige trainingen zijn naar behoefte van de vrijwilliger.</w:t>
      </w:r>
    </w:p>
    <w:p w14:paraId="00000020" w14:textId="77777777" w:rsidR="00CC1ECA" w:rsidRDefault="00000000">
      <w:pPr>
        <w:numPr>
          <w:ilvl w:val="0"/>
          <w:numId w:val="6"/>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Contact houden met de organisatie (i.c. de werkgroep) over het verloop van het taalcoachingstraject. De vrijwilliger neemt contact op met één van de werkgroepleden, als er problemen zijn in het contact met de deelnemer of de uitvoering van de taalcoaching. </w:t>
      </w:r>
      <w:r w:rsidRPr="00826DBD">
        <w:rPr>
          <w:rFonts w:ascii="Lucida Sans" w:eastAsia="Lucida Sans" w:hAnsi="Lucida Sans" w:cs="Lucida Sans"/>
          <w:color w:val="000000"/>
          <w:sz w:val="22"/>
          <w:szCs w:val="22"/>
        </w:rPr>
        <w:t xml:space="preserve">De vrijwilliger geeft tweemaandelijks feedback over het traject via de evaluatie-tool. </w:t>
      </w:r>
    </w:p>
    <w:p w14:paraId="00000021" w14:textId="77777777" w:rsidR="00CC1ECA" w:rsidRDefault="00CC1ECA">
      <w:pPr>
        <w:pBdr>
          <w:top w:val="nil"/>
          <w:left w:val="nil"/>
          <w:bottom w:val="nil"/>
          <w:right w:val="nil"/>
          <w:between w:val="nil"/>
        </w:pBdr>
        <w:ind w:left="720"/>
        <w:rPr>
          <w:rFonts w:ascii="Lucida Sans" w:eastAsia="Lucida Sans" w:hAnsi="Lucida Sans" w:cs="Lucida Sans"/>
          <w:color w:val="FF0000"/>
          <w:sz w:val="22"/>
          <w:szCs w:val="22"/>
        </w:rPr>
      </w:pPr>
    </w:p>
    <w:p w14:paraId="00000022" w14:textId="77777777" w:rsidR="00CC1ECA" w:rsidRDefault="00CC1ECA">
      <w:pPr>
        <w:pBdr>
          <w:top w:val="nil"/>
          <w:left w:val="nil"/>
          <w:bottom w:val="nil"/>
          <w:right w:val="nil"/>
          <w:between w:val="nil"/>
        </w:pBdr>
        <w:ind w:left="720"/>
        <w:rPr>
          <w:rFonts w:ascii="Lucida Sans" w:eastAsia="Lucida Sans" w:hAnsi="Lucida Sans" w:cs="Lucida Sans"/>
          <w:sz w:val="22"/>
          <w:szCs w:val="22"/>
        </w:rPr>
      </w:pPr>
    </w:p>
    <w:p w14:paraId="00000023"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 xml:space="preserve">Eén van de leden van de organiserende werkgroep voert met nieuw aangemelde vrijwilligers een intakegesprek, waarin onder andere wederzijdse verwachtingen aan de orde komen. Er is geen vrijwilligersovereenkomst. We vertrouwen erop dat vrijwilligers de gemaakte afspraken nakomen. De vrijwilligers ontvangen geen vrijwilligersvergoeding. De vrijwilligers zijn wel verzekerd via de collectieve aansprakelijkheidsverzekering die de gemeente afsluit voor vrijwilligers(-organisaties). </w:t>
      </w:r>
    </w:p>
    <w:p w14:paraId="00000024" w14:textId="77777777" w:rsidR="00CC1ECA" w:rsidRDefault="00CC1ECA">
      <w:pPr>
        <w:rPr>
          <w:rFonts w:ascii="Lucida Sans" w:eastAsia="Lucida Sans" w:hAnsi="Lucida Sans" w:cs="Lucida Sans"/>
          <w:sz w:val="22"/>
          <w:szCs w:val="22"/>
        </w:rPr>
      </w:pPr>
    </w:p>
    <w:p w14:paraId="00000025" w14:textId="77777777" w:rsidR="00CC1ECA" w:rsidRDefault="00000000">
      <w:pPr>
        <w:rPr>
          <w:rFonts w:ascii="Lucida Sans" w:eastAsia="Lucida Sans" w:hAnsi="Lucida Sans" w:cs="Lucida Sans"/>
          <w:sz w:val="22"/>
          <w:szCs w:val="22"/>
        </w:rPr>
      </w:pPr>
      <w:r w:rsidRPr="00826DBD">
        <w:rPr>
          <w:rFonts w:ascii="Lucida Sans" w:eastAsia="Lucida Sans" w:hAnsi="Lucida Sans" w:cs="Lucida Sans"/>
          <w:sz w:val="22"/>
          <w:szCs w:val="22"/>
        </w:rPr>
        <w:t>Voor iedere vrijwilliger wordt een VOG (verklaring omtrent het gedrag) aangevraagd.</w:t>
      </w:r>
      <w:r>
        <w:rPr>
          <w:rFonts w:ascii="Lucida Sans" w:eastAsia="Lucida Sans" w:hAnsi="Lucida Sans" w:cs="Lucida Sans"/>
          <w:color w:val="FF0000"/>
          <w:sz w:val="22"/>
          <w:szCs w:val="22"/>
        </w:rPr>
        <w:t xml:space="preserve"> </w:t>
      </w:r>
      <w:r>
        <w:rPr>
          <w:rFonts w:ascii="Lucida Sans" w:eastAsia="Lucida Sans" w:hAnsi="Lucida Sans" w:cs="Lucida Sans"/>
          <w:sz w:val="22"/>
          <w:szCs w:val="22"/>
        </w:rPr>
        <w:t xml:space="preserve">Gezien het feit dat in elk geval een deel van de deelnemers zich in een kwetsbare positie bevindt, is een VOG als minimumeis aan vrijwilligers, noodzakelijk. </w:t>
      </w:r>
    </w:p>
    <w:p w14:paraId="00000026" w14:textId="77777777" w:rsidR="00CC1ECA" w:rsidRDefault="00CC1ECA">
      <w:pPr>
        <w:rPr>
          <w:rFonts w:ascii="Lucida Sans" w:eastAsia="Lucida Sans" w:hAnsi="Lucida Sans" w:cs="Lucida Sans"/>
          <w:sz w:val="22"/>
          <w:szCs w:val="22"/>
        </w:rPr>
      </w:pPr>
    </w:p>
    <w:p w14:paraId="00000027"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De begeleiding van de vrijwilligers berust bij de leden van de werkgroep, die als coördinator optreden voor het taaltraject (de koppeling van een vrijwilliger aan een deelnemer).  Deze begeleiding bestaat uit:</w:t>
      </w:r>
    </w:p>
    <w:p w14:paraId="00000028" w14:textId="77777777" w:rsidR="00CC1ECA" w:rsidRDefault="00000000">
      <w:pPr>
        <w:numPr>
          <w:ilvl w:val="0"/>
          <w:numId w:val="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Het met enige regelmaat contact onderhouden met de vrijwilligers, zeker in het begin van een nieuw taaltraject;</w:t>
      </w:r>
    </w:p>
    <w:p w14:paraId="00000029" w14:textId="77777777" w:rsidR="00CC1ECA" w:rsidRDefault="00000000">
      <w:pPr>
        <w:numPr>
          <w:ilvl w:val="0"/>
          <w:numId w:val="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Het beschikbaar zijn voor overleg en advies als de vrijwilliger problemen ervaart.</w:t>
      </w:r>
    </w:p>
    <w:p w14:paraId="0000002A" w14:textId="77777777" w:rsidR="00CC1ECA" w:rsidRDefault="00000000">
      <w:pPr>
        <w:numPr>
          <w:ilvl w:val="0"/>
          <w:numId w:val="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Het bieden van een basistraining en aanvullende informatiebijeenkomsten, waar vrijwilligers ook ervaringen kunnen uitwisselen;</w:t>
      </w:r>
    </w:p>
    <w:p w14:paraId="0000002B" w14:textId="07B51D98" w:rsidR="00CC1ECA" w:rsidRDefault="00000000">
      <w:pPr>
        <w:numPr>
          <w:ilvl w:val="0"/>
          <w:numId w:val="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Het beschikbaar stellen </w:t>
      </w:r>
      <w:r w:rsidRPr="00826DBD">
        <w:rPr>
          <w:rFonts w:ascii="Lucida Sans" w:eastAsia="Lucida Sans" w:hAnsi="Lucida Sans" w:cs="Lucida Sans"/>
          <w:sz w:val="22"/>
          <w:szCs w:val="22"/>
        </w:rPr>
        <w:t>van materialen en werkvormen</w:t>
      </w:r>
      <w:r w:rsidR="00826DBD">
        <w:rPr>
          <w:rFonts w:ascii="Lucida Sans" w:eastAsia="Lucida Sans" w:hAnsi="Lucida Sans" w:cs="Lucida Sans"/>
          <w:sz w:val="22"/>
          <w:szCs w:val="22"/>
        </w:rPr>
        <w:t>;</w:t>
      </w:r>
    </w:p>
    <w:p w14:paraId="0000002C" w14:textId="77777777" w:rsidR="00CC1ECA" w:rsidRDefault="00000000">
      <w:pPr>
        <w:numPr>
          <w:ilvl w:val="0"/>
          <w:numId w:val="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De monitoring van het taaltraject door middel van de evaluatie-tool in het registratiesysteem Match;</w:t>
      </w:r>
    </w:p>
    <w:p w14:paraId="0000002D" w14:textId="77777777" w:rsidR="00CC1ECA" w:rsidRDefault="00000000">
      <w:pPr>
        <w:numPr>
          <w:ilvl w:val="0"/>
          <w:numId w:val="3"/>
        </w:num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Contact bij afronding of voortijdige stopzetting van een taaltraject, inclusief een exitgesprek als een vrijwilliger stopt met zijn/haar werkzaamheden. Doel van het gesprek is om op een juiste wijze afscheid te kunnen nemen van een vrijwilliger die vaak jaren verbonden is geweest aan de organisatie. Daarnaast is van belang te weten wat de beweegredenen zijn van de vrijwilliger om afscheid te nemen. Het exitgesprek wordt deels gevoerd met behulp van een exit formulier .</w:t>
      </w:r>
    </w:p>
    <w:p w14:paraId="0000002E"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lastRenderedPageBreak/>
        <w:t xml:space="preserve">Los van dit alles is voor het “boeien en binden” van vrijwilligers een structuur nodig ten behoeve van de werving en het behoud van vrijwilligers.  </w:t>
      </w:r>
    </w:p>
    <w:p w14:paraId="0000002F" w14:textId="77777777" w:rsidR="00CC1ECA" w:rsidRDefault="00CC1ECA">
      <w:pPr>
        <w:rPr>
          <w:rFonts w:ascii="Lucida Sans" w:eastAsia="Lucida Sans" w:hAnsi="Lucida Sans" w:cs="Lucida Sans"/>
          <w:b/>
          <w:bCs/>
          <w:sz w:val="22"/>
          <w:szCs w:val="22"/>
        </w:rPr>
      </w:pPr>
    </w:p>
    <w:p w14:paraId="00000030" w14:textId="77777777" w:rsidR="00CC1ECA" w:rsidRDefault="00000000">
      <w:pPr>
        <w:rPr>
          <w:rFonts w:ascii="Lucida Sans" w:eastAsia="Lucida Sans" w:hAnsi="Lucida Sans" w:cs="Lucida Sans"/>
          <w:b/>
          <w:bCs/>
          <w:sz w:val="22"/>
          <w:szCs w:val="22"/>
        </w:rPr>
      </w:pPr>
      <w:r>
        <w:rPr>
          <w:rFonts w:ascii="Lucida Sans" w:eastAsia="Lucida Sans" w:hAnsi="Lucida Sans" w:cs="Lucida Sans"/>
          <w:b/>
          <w:bCs/>
          <w:sz w:val="22"/>
          <w:szCs w:val="22"/>
        </w:rPr>
        <w:t>Positie van de werkgroep</w:t>
      </w:r>
    </w:p>
    <w:p w14:paraId="00000031"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Zoals gezegd is Taalcoaching onderdeel van de Stichting Gilde Utrechtse Heuvelrug. De verantwoordelijkheid voor de gang van zaken binnen Taalcoaching berust bij het bestuur van de Stichting.</w:t>
      </w:r>
    </w:p>
    <w:p w14:paraId="00000032" w14:textId="77777777" w:rsidR="00CC1ECA" w:rsidRPr="00826DBD" w:rsidRDefault="00000000">
      <w:pPr>
        <w:rPr>
          <w:rFonts w:ascii="Lucida Sans" w:eastAsia="Lucida Sans" w:hAnsi="Lucida Sans" w:cs="Lucida Sans"/>
          <w:color w:val="000000" w:themeColor="text1"/>
          <w:sz w:val="22"/>
          <w:szCs w:val="22"/>
        </w:rPr>
      </w:pPr>
      <w:r>
        <w:rPr>
          <w:rFonts w:ascii="Lucida Sans" w:eastAsia="Lucida Sans" w:hAnsi="Lucida Sans" w:cs="Lucida Sans"/>
          <w:sz w:val="22"/>
          <w:szCs w:val="22"/>
        </w:rPr>
        <w:t xml:space="preserve">De dagelijkse werkzaamheden, de organisatie van de activiteiten, berust bij een werkgroep van vrijwilligers </w:t>
      </w:r>
      <w:r w:rsidRPr="00826DBD">
        <w:rPr>
          <w:rFonts w:ascii="Lucida Sans" w:eastAsia="Lucida Sans" w:hAnsi="Lucida Sans" w:cs="Lucida Sans"/>
          <w:color w:val="000000" w:themeColor="text1"/>
          <w:sz w:val="22"/>
          <w:szCs w:val="22"/>
        </w:rPr>
        <w:t>plus 1 betaalde algemeen coördinator. De meeste werkgroepleden zijn zelf ook als taalcoach actief.</w:t>
      </w:r>
    </w:p>
    <w:p w14:paraId="00000033" w14:textId="77777777" w:rsidR="00CC1ECA" w:rsidRDefault="00000000">
      <w:pPr>
        <w:rPr>
          <w:rFonts w:ascii="Lucida Sans" w:eastAsia="Lucida Sans" w:hAnsi="Lucida Sans" w:cs="Lucida Sans"/>
          <w:sz w:val="22"/>
          <w:szCs w:val="22"/>
        </w:rPr>
      </w:pPr>
      <w:r w:rsidRPr="00826DBD">
        <w:rPr>
          <w:rFonts w:ascii="Lucida Sans" w:eastAsia="Lucida Sans" w:hAnsi="Lucida Sans" w:cs="Lucida Sans"/>
          <w:color w:val="000000" w:themeColor="text1"/>
          <w:sz w:val="22"/>
          <w:szCs w:val="22"/>
        </w:rPr>
        <w:t xml:space="preserve">De werkzaamheden tussen de werkgroep en de algemeen coördinator zijn gesplitst. De werkgroep van vrijwilligers is verantwoordelijk voor het primaire proces; dwz de intake en matching en begeleiding van zowel vrijwilligers als deelnemers. De algemeen coördinator is verantwoordelijk voor het secundaire proces, d.w.z. de werving, communicatie, trainingen, coördinatie op het AZC, externe contacten, financieel beheer etc. Een bestuurslid neemt als toehoorder </w:t>
      </w:r>
      <w:r>
        <w:rPr>
          <w:rFonts w:ascii="Lucida Sans" w:eastAsia="Lucida Sans" w:hAnsi="Lucida Sans" w:cs="Lucida Sans"/>
          <w:sz w:val="22"/>
          <w:szCs w:val="22"/>
        </w:rPr>
        <w:t>deel aan de werkgroep vergaderingen.</w:t>
      </w:r>
    </w:p>
    <w:p w14:paraId="00000034"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De afbakening tussen bestuurlijke taken en de taken van de werkgroep is niet geformaliseerd, de werkgroep functioneert weliswaar autonoom, maar het bestuur is de formeel verantwoordelijke voor wat de werkgroep onderneemt.</w:t>
      </w:r>
    </w:p>
    <w:p w14:paraId="00000035"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 xml:space="preserve">De omvang van de werkgroep staat niet vast, het hangt af van het aantal vrijwilligers dat beschikbaar is hiervoor. Wel is een minimumomvang van 4-5 mensen gewenst. Het bestuur is er uiteindelijk verantwoordelijk voor dat er genoeg werkgroepleden zijn om de taalcoachingsactiviteiten uit te kunnen voeren. </w:t>
      </w:r>
    </w:p>
    <w:p w14:paraId="00000036" w14:textId="77777777" w:rsidR="00CC1ECA" w:rsidRPr="00826DBD" w:rsidRDefault="00000000">
      <w:pPr>
        <w:rPr>
          <w:rFonts w:ascii="Lucida Sans" w:eastAsia="Lucida Sans" w:hAnsi="Lucida Sans" w:cs="Lucida Sans"/>
          <w:color w:val="000000" w:themeColor="text1"/>
          <w:sz w:val="22"/>
          <w:szCs w:val="22"/>
        </w:rPr>
      </w:pPr>
      <w:r>
        <w:rPr>
          <w:rFonts w:ascii="Lucida Sans" w:eastAsia="Lucida Sans" w:hAnsi="Lucida Sans" w:cs="Lucida Sans"/>
          <w:sz w:val="22"/>
          <w:szCs w:val="22"/>
        </w:rPr>
        <w:t xml:space="preserve">De werkgroepleden ontvangen geen vergoeding voor hun inzet, </w:t>
      </w:r>
      <w:r w:rsidRPr="00826DBD">
        <w:rPr>
          <w:rFonts w:ascii="Lucida Sans" w:eastAsia="Lucida Sans" w:hAnsi="Lucida Sans" w:cs="Lucida Sans"/>
          <w:color w:val="000000" w:themeColor="text1"/>
          <w:sz w:val="22"/>
          <w:szCs w:val="22"/>
        </w:rPr>
        <w:t xml:space="preserve">met uitzondering van de algemeen coördinator. </w:t>
      </w:r>
    </w:p>
    <w:p w14:paraId="00000037" w14:textId="77777777" w:rsidR="00CC1ECA" w:rsidRDefault="00CC1ECA">
      <w:pPr>
        <w:rPr>
          <w:rFonts w:ascii="Lucida Sans" w:eastAsia="Lucida Sans" w:hAnsi="Lucida Sans" w:cs="Lucida Sans"/>
          <w:sz w:val="22"/>
          <w:szCs w:val="22"/>
        </w:rPr>
      </w:pPr>
    </w:p>
    <w:p w14:paraId="00000038" w14:textId="77777777" w:rsidR="00CC1ECA" w:rsidRDefault="00000000">
      <w:pPr>
        <w:rPr>
          <w:rFonts w:ascii="Lucida Sans" w:eastAsia="Lucida Sans" w:hAnsi="Lucida Sans" w:cs="Lucida Sans"/>
          <w:b/>
          <w:bCs/>
          <w:sz w:val="22"/>
          <w:szCs w:val="22"/>
        </w:rPr>
      </w:pPr>
      <w:r>
        <w:rPr>
          <w:rFonts w:ascii="Lucida Sans" w:eastAsia="Lucida Sans" w:hAnsi="Lucida Sans" w:cs="Lucida Sans"/>
          <w:b/>
          <w:bCs/>
          <w:sz w:val="22"/>
          <w:szCs w:val="22"/>
        </w:rPr>
        <w:t xml:space="preserve">Integriteitsbeleid en Klachtenprocedure </w:t>
      </w:r>
    </w:p>
    <w:p w14:paraId="00000039"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 xml:space="preserve">Voor het integriteitsbeleid voor Taalcoaching wordt verwezen naar het algemene integriteitsbeleid dat de Stichting Gilde Utrechtse Heuvelrug hanteert. </w:t>
      </w:r>
    </w:p>
    <w:p w14:paraId="0000003A"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Voor de behandeling van interne klachten ten aanzien van Taalcoaching wordt verwezen naar de algemene klachtenprocedure die de Stichting Gilde Utrechtse Heuvelrug hanteert. Deze twee stukken staan op de website van het Gilde: www.gildeheuvelrug.nl</w:t>
      </w:r>
    </w:p>
    <w:p w14:paraId="0000003B" w14:textId="77777777" w:rsidR="00CC1ECA" w:rsidRDefault="00000000">
      <w:pPr>
        <w:spacing w:before="280" w:after="280"/>
        <w:rPr>
          <w:rFonts w:ascii="Lucida Sans" w:eastAsia="Lucida Sans" w:hAnsi="Lucida Sans" w:cs="Lucida Sans"/>
          <w:b/>
          <w:bCs/>
          <w:sz w:val="22"/>
          <w:szCs w:val="22"/>
        </w:rPr>
      </w:pPr>
      <w:r>
        <w:rPr>
          <w:rFonts w:ascii="Lucida Sans" w:eastAsia="Lucida Sans" w:hAnsi="Lucida Sans" w:cs="Lucida Sans"/>
          <w:b/>
          <w:bCs/>
          <w:sz w:val="22"/>
          <w:szCs w:val="22"/>
        </w:rPr>
        <w:t>Registratie en privacy</w:t>
      </w:r>
    </w:p>
    <w:p w14:paraId="0000003C" w14:textId="77777777" w:rsidR="00CC1ECA" w:rsidRDefault="00000000">
      <w:pPr>
        <w:spacing w:before="280" w:after="280"/>
        <w:rPr>
          <w:rFonts w:ascii="Lucida Sans" w:eastAsia="Lucida Sans" w:hAnsi="Lucida Sans" w:cs="Lucida Sans"/>
          <w:sz w:val="22"/>
          <w:szCs w:val="22"/>
        </w:rPr>
      </w:pPr>
      <w:r>
        <w:rPr>
          <w:rFonts w:ascii="Lucida Sans" w:eastAsia="Lucida Sans" w:hAnsi="Lucida Sans" w:cs="Lucida Sans"/>
          <w:sz w:val="22"/>
          <w:szCs w:val="22"/>
        </w:rPr>
        <w:t xml:space="preserve">Zowel de deelnemer als de vrijwilliger wordt bij de aanmelding bij de werkgroep Taalcoaching geregistreerd in het softwareprogramma Match, waarvoor een licentie is verkregen van de koepelorganisatie Stichting Het Begint met Taal, gevestigd te Utrecht. De werkgroep beheert en bewaakt de invoering en gebruik van het registratiesysteem. Al de vigerende regelingen met betrekking tot de AVG worden toegepast en gewaarborgd. Voor het privacyreglement zie de bijlage. </w:t>
      </w:r>
    </w:p>
    <w:p w14:paraId="0000003D" w14:textId="77777777" w:rsidR="00CC1ECA" w:rsidRDefault="00000000">
      <w:pPr>
        <w:spacing w:before="280" w:after="280"/>
        <w:rPr>
          <w:rFonts w:ascii="Lucida Sans" w:eastAsia="Lucida Sans" w:hAnsi="Lucida Sans" w:cs="Lucida Sans"/>
          <w:b/>
          <w:bCs/>
          <w:sz w:val="22"/>
          <w:szCs w:val="22"/>
        </w:rPr>
      </w:pPr>
      <w:r>
        <w:rPr>
          <w:rFonts w:ascii="Lucida Sans" w:eastAsia="Lucida Sans" w:hAnsi="Lucida Sans" w:cs="Lucida Sans"/>
          <w:b/>
          <w:bCs/>
          <w:sz w:val="22"/>
          <w:szCs w:val="22"/>
        </w:rPr>
        <w:t>Bijlage</w:t>
      </w:r>
    </w:p>
    <w:p w14:paraId="0000003E" w14:textId="77777777" w:rsidR="00CC1ECA" w:rsidRDefault="00000000">
      <w:pPr>
        <w:pBdr>
          <w:top w:val="nil"/>
          <w:left w:val="nil"/>
          <w:bottom w:val="nil"/>
          <w:right w:val="nil"/>
          <w:between w:val="nil"/>
        </w:pBdr>
        <w:spacing w:before="280" w:after="280"/>
        <w:ind w:left="644"/>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Privacyreglement Taalcoaching Heuvelrug</w:t>
      </w:r>
    </w:p>
    <w:p w14:paraId="0000003F" w14:textId="77777777" w:rsidR="00CC1ECA" w:rsidRDefault="00000000">
      <w:pPr>
        <w:rPr>
          <w:sz w:val="22"/>
          <w:szCs w:val="22"/>
        </w:rPr>
      </w:pPr>
      <w:r>
        <w:rPr>
          <w:sz w:val="22"/>
          <w:szCs w:val="22"/>
        </w:rPr>
        <w:br/>
      </w:r>
    </w:p>
    <w:p w14:paraId="00000040" w14:textId="77777777" w:rsidR="00CC1ECA" w:rsidRDefault="00CC1ECA">
      <w:pPr>
        <w:rPr>
          <w:sz w:val="22"/>
          <w:szCs w:val="22"/>
        </w:rPr>
      </w:pPr>
    </w:p>
    <w:p w14:paraId="00000041" w14:textId="77777777" w:rsidR="00CC1ECA" w:rsidRDefault="00CC1ECA">
      <w:pPr>
        <w:ind w:left="2124" w:hanging="1416"/>
        <w:rPr>
          <w:rFonts w:ascii="Lucida Sans" w:eastAsia="Lucida Sans" w:hAnsi="Lucida Sans" w:cs="Lucida Sans"/>
          <w:sz w:val="22"/>
          <w:szCs w:val="22"/>
        </w:rPr>
      </w:pPr>
    </w:p>
    <w:p w14:paraId="00000042" w14:textId="77777777" w:rsidR="00CC1ECA" w:rsidRDefault="00000000">
      <w:pPr>
        <w:rPr>
          <w:rFonts w:ascii="Lucida Sans" w:eastAsia="Lucida Sans" w:hAnsi="Lucida Sans" w:cs="Lucida Sans"/>
          <w:b/>
          <w:bCs/>
          <w:sz w:val="22"/>
          <w:szCs w:val="22"/>
        </w:rPr>
      </w:pPr>
      <w:r>
        <w:br w:type="page"/>
      </w:r>
    </w:p>
    <w:p w14:paraId="00000043" w14:textId="77777777" w:rsidR="00CC1ECA" w:rsidRDefault="00000000">
      <w:pPr>
        <w:rPr>
          <w:rFonts w:ascii="Lucida Sans" w:eastAsia="Lucida Sans" w:hAnsi="Lucida Sans" w:cs="Lucida Sans"/>
          <w:b/>
          <w:bCs/>
          <w:sz w:val="22"/>
          <w:szCs w:val="22"/>
        </w:rPr>
      </w:pPr>
      <w:r>
        <w:rPr>
          <w:rFonts w:ascii="Lucida Sans" w:eastAsia="Lucida Sans" w:hAnsi="Lucida Sans" w:cs="Lucida Sans"/>
          <w:b/>
          <w:bCs/>
          <w:sz w:val="22"/>
          <w:szCs w:val="22"/>
        </w:rPr>
        <w:lastRenderedPageBreak/>
        <w:t>Bijlage :  Privacyreglement Taalcoaching Heuvelrug</w:t>
      </w:r>
    </w:p>
    <w:p w14:paraId="00000044" w14:textId="77777777" w:rsidR="00CC1ECA" w:rsidRDefault="00CC1ECA">
      <w:pPr>
        <w:rPr>
          <w:rFonts w:ascii="Lucida Sans" w:eastAsia="Lucida Sans" w:hAnsi="Lucida Sans" w:cs="Lucida Sans"/>
          <w:b/>
          <w:bCs/>
          <w:sz w:val="22"/>
          <w:szCs w:val="22"/>
        </w:rPr>
      </w:pPr>
    </w:p>
    <w:p w14:paraId="00000045" w14:textId="77777777" w:rsidR="00CC1ECA" w:rsidRDefault="00000000">
      <w:pPr>
        <w:spacing w:before="280" w:after="280"/>
        <w:rPr>
          <w:rFonts w:ascii="Lucida Sans" w:eastAsia="Lucida Sans" w:hAnsi="Lucida Sans" w:cs="Lucida Sans"/>
          <w:b/>
          <w:bCs/>
          <w:sz w:val="22"/>
          <w:szCs w:val="22"/>
        </w:rPr>
      </w:pPr>
      <w:r>
        <w:rPr>
          <w:rFonts w:ascii="Lucida Sans" w:eastAsia="Lucida Sans" w:hAnsi="Lucida Sans" w:cs="Lucida Sans"/>
          <w:b/>
          <w:bCs/>
          <w:sz w:val="22"/>
          <w:szCs w:val="22"/>
        </w:rPr>
        <w:t>Welke persoonsgegevens verwerkt Taalcoaching Heuvelrug?</w:t>
      </w:r>
    </w:p>
    <w:p w14:paraId="00000046"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Wanneer iemand zich aanmeldt als vrijwilliger of deelnemer, vraagt Taalcoaching een aantal gegevens. Alleen de gegevens die iemand zelf verstrekt worden verwerkt. Dit kunnen de volgende gegevens zijn:</w:t>
      </w:r>
    </w:p>
    <w:p w14:paraId="00000047" w14:textId="77777777" w:rsidR="00CC1ECA" w:rsidRDefault="00000000">
      <w:pPr>
        <w:numPr>
          <w:ilvl w:val="0"/>
          <w:numId w:val="4"/>
        </w:numPr>
        <w:ind w:left="1380"/>
        <w:rPr>
          <w:rFonts w:ascii="Lucida Sans" w:eastAsia="Lucida Sans" w:hAnsi="Lucida Sans" w:cs="Lucida Sans"/>
          <w:sz w:val="22"/>
          <w:szCs w:val="22"/>
        </w:rPr>
      </w:pPr>
      <w:r>
        <w:rPr>
          <w:rFonts w:ascii="Lucida Sans" w:eastAsia="Lucida Sans" w:hAnsi="Lucida Sans" w:cs="Lucida Sans"/>
          <w:sz w:val="22"/>
          <w:szCs w:val="22"/>
        </w:rPr>
        <w:t>Voor- en achternaam</w:t>
      </w:r>
    </w:p>
    <w:p w14:paraId="00000048" w14:textId="77777777" w:rsidR="00CC1ECA" w:rsidRDefault="00000000">
      <w:pPr>
        <w:numPr>
          <w:ilvl w:val="0"/>
          <w:numId w:val="4"/>
        </w:numPr>
        <w:ind w:left="1380"/>
        <w:rPr>
          <w:rFonts w:ascii="Lucida Sans" w:eastAsia="Lucida Sans" w:hAnsi="Lucida Sans" w:cs="Lucida Sans"/>
          <w:sz w:val="22"/>
          <w:szCs w:val="22"/>
        </w:rPr>
      </w:pPr>
      <w:r>
        <w:rPr>
          <w:rFonts w:ascii="Lucida Sans" w:eastAsia="Lucida Sans" w:hAnsi="Lucida Sans" w:cs="Lucida Sans"/>
          <w:sz w:val="22"/>
          <w:szCs w:val="22"/>
        </w:rPr>
        <w:t>Telefoonnummer</w:t>
      </w:r>
    </w:p>
    <w:p w14:paraId="00000049" w14:textId="77777777" w:rsidR="00CC1ECA" w:rsidRDefault="00000000">
      <w:pPr>
        <w:numPr>
          <w:ilvl w:val="0"/>
          <w:numId w:val="4"/>
        </w:numPr>
        <w:ind w:left="1380"/>
        <w:rPr>
          <w:rFonts w:ascii="Lucida Sans" w:eastAsia="Lucida Sans" w:hAnsi="Lucida Sans" w:cs="Lucida Sans"/>
          <w:sz w:val="22"/>
          <w:szCs w:val="22"/>
        </w:rPr>
      </w:pPr>
      <w:r>
        <w:rPr>
          <w:rFonts w:ascii="Lucida Sans" w:eastAsia="Lucida Sans" w:hAnsi="Lucida Sans" w:cs="Lucida Sans"/>
          <w:sz w:val="22"/>
          <w:szCs w:val="22"/>
        </w:rPr>
        <w:t>E-mailadres</w:t>
      </w:r>
    </w:p>
    <w:p w14:paraId="0000004A" w14:textId="77777777" w:rsidR="00CC1ECA" w:rsidRDefault="00000000">
      <w:pPr>
        <w:numPr>
          <w:ilvl w:val="0"/>
          <w:numId w:val="4"/>
        </w:numPr>
        <w:ind w:left="1380"/>
        <w:rPr>
          <w:rFonts w:ascii="Lucida Sans" w:eastAsia="Lucida Sans" w:hAnsi="Lucida Sans" w:cs="Lucida Sans"/>
          <w:sz w:val="22"/>
          <w:szCs w:val="22"/>
        </w:rPr>
      </w:pPr>
      <w:r>
        <w:rPr>
          <w:rFonts w:ascii="Lucida Sans" w:eastAsia="Lucida Sans" w:hAnsi="Lucida Sans" w:cs="Lucida Sans"/>
          <w:sz w:val="22"/>
          <w:szCs w:val="22"/>
        </w:rPr>
        <w:t>Adresgegevens</w:t>
      </w:r>
    </w:p>
    <w:p w14:paraId="0000004B" w14:textId="77777777" w:rsidR="00CC1ECA" w:rsidRDefault="00000000">
      <w:pPr>
        <w:numPr>
          <w:ilvl w:val="0"/>
          <w:numId w:val="4"/>
        </w:numPr>
        <w:ind w:left="1380"/>
        <w:rPr>
          <w:rFonts w:ascii="Lucida Sans" w:eastAsia="Lucida Sans" w:hAnsi="Lucida Sans" w:cs="Lucida Sans"/>
          <w:sz w:val="22"/>
          <w:szCs w:val="22"/>
        </w:rPr>
      </w:pPr>
      <w:r>
        <w:rPr>
          <w:rFonts w:ascii="Lucida Sans" w:eastAsia="Lucida Sans" w:hAnsi="Lucida Sans" w:cs="Lucida Sans"/>
          <w:sz w:val="22"/>
          <w:szCs w:val="22"/>
        </w:rPr>
        <w:t>Geboortedatum</w:t>
      </w:r>
    </w:p>
    <w:p w14:paraId="0000004C" w14:textId="77777777" w:rsidR="00CC1ECA" w:rsidRDefault="00000000">
      <w:pPr>
        <w:rPr>
          <w:rFonts w:ascii="Lucida Sans" w:eastAsia="Lucida Sans" w:hAnsi="Lucida Sans" w:cs="Lucida Sans"/>
          <w:b/>
          <w:bCs/>
          <w:sz w:val="22"/>
          <w:szCs w:val="22"/>
          <w:highlight w:val="white"/>
        </w:rPr>
      </w:pPr>
      <w:r>
        <w:rPr>
          <w:rFonts w:ascii="Lucida Sans" w:eastAsia="Lucida Sans" w:hAnsi="Lucida Sans" w:cs="Lucida Sans"/>
          <w:sz w:val="22"/>
          <w:szCs w:val="22"/>
        </w:rPr>
        <w:t xml:space="preserve">Door het verstrekken van deze gegevens stemt diegene ermee in dat deze gegevens binnen de organisatie verspreid worden voor het uitvoeren van de activiteiten van Taalcoaching. Deze persoonsgegevens verwerkt Taalcoaching op een behoorlijke en zorgvuldige manier in overeenstemming met de Algemene Verordening Gegevensbescherming (AVG) in het programma ‘Match’. Dit programma is ontwikkeld door de Stichting Het Begint met Taal te Utrecht, een koepelorganisatie die vrijwillige taalcoaching ondersteunt. Taalcoaching Heuvelrug is hierbij aangesloten en heeft een licentie voor het registratiesysteem Match. Het programma zelf is eigendom van Stichting Het Begint met Taal. </w:t>
      </w:r>
    </w:p>
    <w:p w14:paraId="0000004D" w14:textId="77777777" w:rsidR="00CC1ECA" w:rsidRDefault="00CC1ECA">
      <w:pPr>
        <w:rPr>
          <w:rFonts w:ascii="Lucida Sans" w:eastAsia="Lucida Sans" w:hAnsi="Lucida Sans" w:cs="Lucida Sans"/>
          <w:b/>
          <w:bCs/>
          <w:sz w:val="22"/>
          <w:szCs w:val="22"/>
          <w:highlight w:val="white"/>
        </w:rPr>
      </w:pPr>
    </w:p>
    <w:p w14:paraId="0000004E" w14:textId="77777777" w:rsidR="00CC1ECA" w:rsidRDefault="00000000">
      <w:pPr>
        <w:rPr>
          <w:rFonts w:ascii="Lucida Sans" w:eastAsia="Lucida Sans" w:hAnsi="Lucida Sans" w:cs="Lucida Sans"/>
          <w:b/>
          <w:bCs/>
          <w:sz w:val="22"/>
          <w:szCs w:val="22"/>
          <w:highlight w:val="white"/>
        </w:rPr>
      </w:pPr>
      <w:r>
        <w:rPr>
          <w:rFonts w:ascii="Lucida Sans" w:eastAsia="Lucida Sans" w:hAnsi="Lucida Sans" w:cs="Lucida Sans"/>
          <w:b/>
          <w:bCs/>
          <w:sz w:val="22"/>
          <w:szCs w:val="22"/>
          <w:highlight w:val="white"/>
        </w:rPr>
        <w:t>Doel van het gebruik van persoonsgegevens</w:t>
      </w:r>
    </w:p>
    <w:p w14:paraId="0000004F"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Taalcoaching verwerkt de persoonsgegevens voor de volgende doelen:</w:t>
      </w:r>
    </w:p>
    <w:p w14:paraId="00000050" w14:textId="77777777" w:rsidR="00CC1ECA" w:rsidRDefault="00000000">
      <w:pPr>
        <w:numPr>
          <w:ilvl w:val="0"/>
          <w:numId w:val="5"/>
        </w:numPr>
        <w:ind w:left="1380"/>
        <w:rPr>
          <w:rFonts w:ascii="Lucida Sans" w:eastAsia="Lucida Sans" w:hAnsi="Lucida Sans" w:cs="Lucida Sans"/>
          <w:sz w:val="22"/>
          <w:szCs w:val="22"/>
        </w:rPr>
      </w:pPr>
      <w:r>
        <w:rPr>
          <w:rFonts w:ascii="Lucida Sans" w:eastAsia="Lucida Sans" w:hAnsi="Lucida Sans" w:cs="Lucida Sans"/>
          <w:sz w:val="22"/>
          <w:szCs w:val="22"/>
        </w:rPr>
        <w:t>om te kunnen bellen of e-mailen indien dit nodig is om de  dienstverlening te kunnen uitvoeren.</w:t>
      </w:r>
    </w:p>
    <w:p w14:paraId="00000051" w14:textId="77777777" w:rsidR="00CC1ECA" w:rsidRDefault="00000000">
      <w:pPr>
        <w:numPr>
          <w:ilvl w:val="0"/>
          <w:numId w:val="5"/>
        </w:numPr>
        <w:ind w:left="1380"/>
        <w:rPr>
          <w:rFonts w:ascii="Lucida Sans" w:eastAsia="Lucida Sans" w:hAnsi="Lucida Sans" w:cs="Lucida Sans"/>
          <w:sz w:val="22"/>
          <w:szCs w:val="22"/>
        </w:rPr>
      </w:pPr>
      <w:r>
        <w:rPr>
          <w:rFonts w:ascii="Lucida Sans" w:eastAsia="Lucida Sans" w:hAnsi="Lucida Sans" w:cs="Lucida Sans"/>
          <w:sz w:val="22"/>
          <w:szCs w:val="22"/>
        </w:rPr>
        <w:t>om deelname aan de betreffende activiteit te kunnen verwerken. </w:t>
      </w:r>
    </w:p>
    <w:p w14:paraId="00000052" w14:textId="77777777" w:rsidR="00CC1ECA" w:rsidRDefault="00000000">
      <w:pPr>
        <w:numPr>
          <w:ilvl w:val="0"/>
          <w:numId w:val="5"/>
        </w:numPr>
        <w:ind w:left="1380"/>
        <w:rPr>
          <w:rFonts w:ascii="Lucida Sans" w:eastAsia="Lucida Sans" w:hAnsi="Lucida Sans" w:cs="Lucida Sans"/>
          <w:sz w:val="22"/>
          <w:szCs w:val="22"/>
        </w:rPr>
      </w:pPr>
      <w:r>
        <w:rPr>
          <w:rFonts w:ascii="Lucida Sans" w:eastAsia="Lucida Sans" w:hAnsi="Lucida Sans" w:cs="Lucida Sans"/>
          <w:sz w:val="22"/>
          <w:szCs w:val="22"/>
        </w:rPr>
        <w:t xml:space="preserve">om de nieuwsbrief te kunnen toezenden. </w:t>
      </w:r>
    </w:p>
    <w:p w14:paraId="00000053" w14:textId="77777777" w:rsidR="00CC1ECA" w:rsidRDefault="00000000">
      <w:pPr>
        <w:numPr>
          <w:ilvl w:val="0"/>
          <w:numId w:val="5"/>
        </w:numPr>
        <w:ind w:left="1380"/>
        <w:rPr>
          <w:rFonts w:ascii="Lucida Sans" w:eastAsia="Lucida Sans" w:hAnsi="Lucida Sans" w:cs="Lucida Sans"/>
          <w:sz w:val="22"/>
          <w:szCs w:val="22"/>
        </w:rPr>
      </w:pPr>
      <w:r>
        <w:rPr>
          <w:rFonts w:ascii="Lucida Sans" w:eastAsia="Lucida Sans" w:hAnsi="Lucida Sans" w:cs="Lucida Sans"/>
          <w:sz w:val="22"/>
          <w:szCs w:val="22"/>
        </w:rPr>
        <w:t xml:space="preserve">om koppelingen te maken tussen vrijwilligers en deelnemers. </w:t>
      </w:r>
    </w:p>
    <w:p w14:paraId="00000054" w14:textId="77777777" w:rsidR="00CC1ECA" w:rsidRDefault="00CC1ECA">
      <w:pPr>
        <w:ind w:left="1380"/>
        <w:rPr>
          <w:rFonts w:ascii="Lucida Sans" w:eastAsia="Lucida Sans" w:hAnsi="Lucida Sans" w:cs="Lucida Sans"/>
          <w:sz w:val="22"/>
          <w:szCs w:val="22"/>
        </w:rPr>
      </w:pPr>
    </w:p>
    <w:p w14:paraId="00000055"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De persoonsgegevens worden alleen gebruikt voor het specifieke doel waarvoor ze zijn achtergelaten. </w:t>
      </w:r>
    </w:p>
    <w:p w14:paraId="00000056" w14:textId="77777777" w:rsidR="00CC1ECA" w:rsidRDefault="00000000">
      <w:pPr>
        <w:rPr>
          <w:rFonts w:ascii="Lucida Sans" w:eastAsia="Lucida Sans" w:hAnsi="Lucida Sans" w:cs="Lucida Sans"/>
          <w:sz w:val="22"/>
          <w:szCs w:val="22"/>
        </w:rPr>
      </w:pPr>
      <w:r>
        <w:br w:type="page"/>
      </w:r>
      <w:r>
        <w:rPr>
          <w:rFonts w:ascii="Lucida Sans" w:eastAsia="Lucida Sans" w:hAnsi="Lucida Sans" w:cs="Lucida Sans"/>
          <w:b/>
          <w:bCs/>
          <w:sz w:val="22"/>
          <w:szCs w:val="22"/>
        </w:rPr>
        <w:lastRenderedPageBreak/>
        <w:t>De juiste maatregelen nemen om persoonsgegevens te beveiligen</w:t>
      </w:r>
    </w:p>
    <w:p w14:paraId="00000057"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 xml:space="preserve">Het Begint met Taal en Taalcoaching hebben passende technische maatregelen genomen om persoonsgegevens te beveiligen tegen verlies of andere vormen van onrechtmatige verwerkingen. Deze maatregelen, waaronder versleuteling middels een SSL-certificaat, zorgen voor een beveiligingsniveau dat past bij de gegevens die de organisaties verwerken. Alle gegevens zijn opgeslagen in een beveiligde omgeving op. Wachtwoorden worden versleuteld. </w:t>
      </w:r>
    </w:p>
    <w:p w14:paraId="00000058" w14:textId="77777777" w:rsidR="00CC1ECA" w:rsidRDefault="00CC1ECA">
      <w:pPr>
        <w:pBdr>
          <w:top w:val="nil"/>
          <w:left w:val="nil"/>
          <w:bottom w:val="nil"/>
          <w:right w:val="nil"/>
          <w:between w:val="nil"/>
        </w:pBdr>
        <w:rPr>
          <w:rFonts w:ascii="Lucida Sans" w:eastAsia="Lucida Sans" w:hAnsi="Lucida Sans" w:cs="Lucida Sans"/>
          <w:color w:val="000000"/>
          <w:sz w:val="22"/>
          <w:szCs w:val="22"/>
        </w:rPr>
      </w:pPr>
    </w:p>
    <w:p w14:paraId="00000059" w14:textId="77777777" w:rsidR="00CC1ECA" w:rsidRDefault="00000000">
      <w:pPr>
        <w:pBdr>
          <w:top w:val="nil"/>
          <w:left w:val="nil"/>
          <w:bottom w:val="nil"/>
          <w:right w:val="nil"/>
          <w:between w:val="nil"/>
        </w:pBdr>
        <w:rPr>
          <w:rFonts w:ascii="Lucida Sans" w:eastAsia="Lucida Sans" w:hAnsi="Lucida Sans" w:cs="Lucida Sans"/>
          <w:b/>
          <w:bCs/>
          <w:color w:val="000000"/>
          <w:sz w:val="22"/>
          <w:szCs w:val="22"/>
        </w:rPr>
      </w:pPr>
      <w:r>
        <w:rPr>
          <w:rFonts w:ascii="Lucida Sans" w:eastAsia="Lucida Sans" w:hAnsi="Lucida Sans" w:cs="Lucida Sans"/>
          <w:b/>
          <w:bCs/>
          <w:color w:val="000000"/>
          <w:sz w:val="22"/>
          <w:szCs w:val="22"/>
        </w:rPr>
        <w:t>Delen van persoonsgegevens met derden</w:t>
      </w:r>
    </w:p>
    <w:p w14:paraId="0000005A" w14:textId="77777777" w:rsidR="00CC1ECA" w:rsidRDefault="00000000">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Persoonsgegevens worden alleen met derden gedeeld als dit noodzakelijk is voor het uitvoeren van de diensten/het doel waarvoor de persoonlijke gegevens zijn achtergelaten en om te voldoen aan een eventuele wettelijke verplichting, zoals uitzonderingen genoemd in artikel 43 Wet Bescherming Persoonsgegevens.</w:t>
      </w:r>
    </w:p>
    <w:p w14:paraId="0000005B" w14:textId="77777777" w:rsidR="00CC1ECA" w:rsidRDefault="00000000">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Met bedrijven die gegevens verwerken in opdracht van Taalcoaching of Het Begint met Taal , wordt een verwerkersovereenkomst gesloten om te zorgen voor eenzelfde niveau van beveiliging en vertrouwelijkheid van persoonlijke gegevens. Verder verstrekken of verkopen wij NOOIT persoonsgegevens aan andere partijen. </w:t>
      </w:r>
    </w:p>
    <w:p w14:paraId="0000005C" w14:textId="77777777" w:rsidR="00CC1ECA" w:rsidRDefault="00000000">
      <w:pPr>
        <w:pBdr>
          <w:top w:val="nil"/>
          <w:left w:val="nil"/>
          <w:bottom w:val="nil"/>
          <w:right w:val="nil"/>
          <w:between w:val="nil"/>
        </w:pBdr>
        <w:rPr>
          <w:rFonts w:ascii="Lucida Sans" w:eastAsia="Lucida Sans" w:hAnsi="Lucida Sans" w:cs="Lucida Sans"/>
          <w:color w:val="000000"/>
          <w:sz w:val="22"/>
          <w:szCs w:val="22"/>
        </w:rPr>
      </w:pPr>
      <w:r>
        <w:rPr>
          <w:rFonts w:ascii="Lucida Sans" w:eastAsia="Lucida Sans" w:hAnsi="Lucida Sans" w:cs="Lucida Sans"/>
          <w:color w:val="000000"/>
          <w:sz w:val="22"/>
          <w:szCs w:val="22"/>
        </w:rPr>
        <w:t>In het geval van een fusie met of overname door een andere organisatie zal Taalcoaching Heuvelrug de gegevens, of een deel hiervan delen met de nieuwe onderneming. In dat geval zal Taalcoaching Heuvelrug zijn best doen iedereen hiervan op de hoogte te stellen.</w:t>
      </w:r>
    </w:p>
    <w:p w14:paraId="0000005D" w14:textId="77777777" w:rsidR="00CC1ECA" w:rsidRDefault="00CC1ECA">
      <w:pPr>
        <w:pStyle w:val="Kop3"/>
        <w:rPr>
          <w:rFonts w:ascii="Lucida Sans" w:eastAsia="Lucida Sans" w:hAnsi="Lucida Sans" w:cs="Lucida Sans"/>
          <w:b w:val="0"/>
          <w:bCs w:val="0"/>
          <w:sz w:val="22"/>
          <w:szCs w:val="22"/>
        </w:rPr>
      </w:pPr>
    </w:p>
    <w:p w14:paraId="0000005E" w14:textId="77777777" w:rsidR="00CC1ECA" w:rsidRDefault="00000000">
      <w:pPr>
        <w:pStyle w:val="Kop3"/>
        <w:rPr>
          <w:rFonts w:ascii="Lucida Sans" w:eastAsia="Lucida Sans" w:hAnsi="Lucida Sans" w:cs="Lucida Sans"/>
          <w:sz w:val="22"/>
          <w:szCs w:val="22"/>
        </w:rPr>
      </w:pPr>
      <w:r>
        <w:rPr>
          <w:rFonts w:ascii="Lucida Sans" w:eastAsia="Lucida Sans" w:hAnsi="Lucida Sans" w:cs="Lucida Sans"/>
          <w:sz w:val="22"/>
          <w:szCs w:val="22"/>
        </w:rPr>
        <w:t>Gegevens inzien, aanpassen en/of verwijderen</w:t>
      </w:r>
    </w:p>
    <w:p w14:paraId="0000005F" w14:textId="77777777" w:rsidR="00CC1ECA" w:rsidRDefault="00000000">
      <w:pPr>
        <w:shd w:val="clear" w:color="auto" w:fill="FFFFFF"/>
        <w:rPr>
          <w:rFonts w:ascii="Lucida Sans" w:eastAsia="Lucida Sans" w:hAnsi="Lucida Sans" w:cs="Lucida Sans"/>
          <w:sz w:val="22"/>
          <w:szCs w:val="22"/>
        </w:rPr>
      </w:pPr>
      <w:r>
        <w:rPr>
          <w:rFonts w:ascii="Lucida Sans" w:eastAsia="Lucida Sans" w:hAnsi="Lucida Sans" w:cs="Lucida Sans"/>
          <w:sz w:val="22"/>
          <w:szCs w:val="22"/>
        </w:rPr>
        <w:t>Ieder heeft hebt het recht om zijn /haar persoonsgegevens in te zien, te corrigeren of te verwijderen. Daarnaast heeft ieder het recht om eventuele toestemming voor de gegevensverwerking in te trekken of bezwaar te maken tegen de verwerking van persoonsgegevens door Taalcoaching Heuvelrug en heeft diegene het recht op gegevensoverdraagbaarheid.</w:t>
      </w:r>
    </w:p>
    <w:p w14:paraId="00000060" w14:textId="77777777" w:rsidR="00CC1ECA" w:rsidRDefault="00000000">
      <w:pPr>
        <w:shd w:val="clear" w:color="auto" w:fill="FFFFFF"/>
        <w:rPr>
          <w:rFonts w:ascii="Lucida Sans" w:eastAsia="Lucida Sans" w:hAnsi="Lucida Sans" w:cs="Lucida Sans"/>
          <w:sz w:val="22"/>
          <w:szCs w:val="22"/>
        </w:rPr>
      </w:pPr>
      <w:r>
        <w:rPr>
          <w:rFonts w:ascii="Lucida Sans" w:eastAsia="Lucida Sans" w:hAnsi="Lucida Sans" w:cs="Lucida Sans"/>
          <w:sz w:val="22"/>
          <w:szCs w:val="22"/>
        </w:rPr>
        <w:t>Een verzoek tot inzage, correctie, verwijdering, overdracht van persoonsgegevens of verzoek tot intrekking van toestemming of bezwaar op de verwerking van persoonsgegevens kan men sturen naar </w:t>
      </w:r>
      <w:hyperlink r:id="rId9">
        <w:r>
          <w:rPr>
            <w:rFonts w:ascii="Lucida Sans" w:eastAsia="Lucida Sans" w:hAnsi="Lucida Sans" w:cs="Lucida Sans"/>
            <w:color w:val="000000"/>
            <w:sz w:val="22"/>
            <w:szCs w:val="22"/>
            <w:u w:val="single"/>
          </w:rPr>
          <w:t>info@taalcoachingheuvelrug.nl</w:t>
        </w:r>
      </w:hyperlink>
      <w:r>
        <w:rPr>
          <w:rFonts w:ascii="Lucida Sans" w:eastAsia="Lucida Sans" w:hAnsi="Lucida Sans" w:cs="Lucida Sans"/>
          <w:sz w:val="22"/>
          <w:szCs w:val="22"/>
        </w:rPr>
        <w:t>.</w:t>
      </w:r>
    </w:p>
    <w:p w14:paraId="00000061" w14:textId="77777777" w:rsidR="00CC1ECA" w:rsidRDefault="00000000">
      <w:pPr>
        <w:shd w:val="clear" w:color="auto" w:fill="FFFFFF"/>
        <w:rPr>
          <w:rFonts w:ascii="Lucida Sans" w:eastAsia="Lucida Sans" w:hAnsi="Lucida Sans" w:cs="Lucida Sans"/>
          <w:sz w:val="22"/>
          <w:szCs w:val="22"/>
        </w:rPr>
      </w:pPr>
      <w:r>
        <w:rPr>
          <w:rFonts w:ascii="Lucida Sans" w:eastAsia="Lucida Sans" w:hAnsi="Lucida Sans" w:cs="Lucida Sans"/>
          <w:sz w:val="22"/>
          <w:szCs w:val="22"/>
        </w:rPr>
        <w:t xml:space="preserve">Taalcoaching wijst erop de mogelijkheid bestaat om een klacht in te dienen bij de nationale toezichthouder, de Autoriteit Persoonsgegevens. Dat kan via de volgende link: </w:t>
      </w:r>
      <w:hyperlink r:id="rId10">
        <w:r>
          <w:rPr>
            <w:rFonts w:ascii="Lucida Sans" w:eastAsia="Lucida Sans" w:hAnsi="Lucida Sans" w:cs="Lucida Sans"/>
            <w:color w:val="0000FF"/>
            <w:sz w:val="22"/>
            <w:szCs w:val="22"/>
            <w:u w:val="single"/>
          </w:rPr>
          <w:t>https://autoriteitpersoonsgegevens.nl/nl/contact-met-de-autoriteit-persoonsgegevens/tip-ons</w:t>
        </w:r>
      </w:hyperlink>
      <w:r>
        <w:rPr>
          <w:rFonts w:ascii="Lucida Sans" w:eastAsia="Lucida Sans" w:hAnsi="Lucida Sans" w:cs="Lucida Sans"/>
          <w:sz w:val="22"/>
          <w:szCs w:val="22"/>
        </w:rPr>
        <w:t>.</w:t>
      </w:r>
    </w:p>
    <w:p w14:paraId="00000062" w14:textId="77777777" w:rsidR="00CC1ECA" w:rsidRDefault="00CC1ECA">
      <w:pPr>
        <w:shd w:val="clear" w:color="auto" w:fill="FFFFFF"/>
        <w:rPr>
          <w:rFonts w:ascii="Lucida Sans" w:eastAsia="Lucida Sans" w:hAnsi="Lucida Sans" w:cs="Lucida Sans"/>
          <w:sz w:val="22"/>
          <w:szCs w:val="22"/>
        </w:rPr>
      </w:pPr>
    </w:p>
    <w:p w14:paraId="00000063" w14:textId="77777777" w:rsidR="00CC1ECA" w:rsidRDefault="00CC1ECA">
      <w:pPr>
        <w:rPr>
          <w:rFonts w:ascii="Lucida Sans" w:eastAsia="Lucida Sans" w:hAnsi="Lucida Sans" w:cs="Lucida Sans"/>
          <w:b/>
          <w:bCs/>
          <w:sz w:val="22"/>
          <w:szCs w:val="22"/>
        </w:rPr>
      </w:pPr>
    </w:p>
    <w:p w14:paraId="00000064" w14:textId="77777777" w:rsidR="00CC1ECA" w:rsidRDefault="00CC1ECA">
      <w:pPr>
        <w:rPr>
          <w:rFonts w:ascii="Lucida Sans" w:eastAsia="Lucida Sans" w:hAnsi="Lucida Sans" w:cs="Lucida Sans"/>
          <w:b/>
          <w:bCs/>
          <w:sz w:val="22"/>
          <w:szCs w:val="22"/>
        </w:rPr>
      </w:pPr>
    </w:p>
    <w:p w14:paraId="00000065" w14:textId="77777777" w:rsidR="00CC1ECA" w:rsidRDefault="00000000">
      <w:pPr>
        <w:rPr>
          <w:rFonts w:ascii="Lucida Sans" w:eastAsia="Lucida Sans" w:hAnsi="Lucida Sans" w:cs="Lucida Sans"/>
          <w:b/>
          <w:bCs/>
          <w:sz w:val="22"/>
          <w:szCs w:val="22"/>
        </w:rPr>
      </w:pPr>
      <w:r>
        <w:rPr>
          <w:rFonts w:ascii="Lucida Sans" w:eastAsia="Lucida Sans" w:hAnsi="Lucida Sans" w:cs="Lucida Sans"/>
          <w:b/>
          <w:bCs/>
          <w:sz w:val="22"/>
          <w:szCs w:val="22"/>
        </w:rPr>
        <w:t>Aansprakelijkheid</w:t>
      </w:r>
    </w:p>
    <w:p w14:paraId="00000066" w14:textId="77777777" w:rsidR="00CC1ECA" w:rsidRDefault="00000000">
      <w:pPr>
        <w:shd w:val="clear" w:color="auto" w:fill="FFFFFF"/>
        <w:rPr>
          <w:rFonts w:ascii="Lucida Sans" w:eastAsia="Lucida Sans" w:hAnsi="Lucida Sans" w:cs="Lucida Sans"/>
          <w:sz w:val="22"/>
          <w:szCs w:val="22"/>
        </w:rPr>
      </w:pPr>
      <w:r>
        <w:rPr>
          <w:rFonts w:ascii="Lucida Sans" w:eastAsia="Lucida Sans" w:hAnsi="Lucida Sans" w:cs="Lucida Sans"/>
          <w:sz w:val="22"/>
          <w:szCs w:val="22"/>
        </w:rPr>
        <w:t xml:space="preserve">De medewerkers van Taalcoaching Heuvelrug gaan zoals hiervoor beschreven zorgvuldig om met persoonsgegevens die zij verkrijgen. De gebruiker bevestigt dat de door hem (eventueel) opgegeven gegevens volledig, juist en waarheidsgetrouw zijn. Indien een andere gebruiker misbruik maakt van de installatie of toegangsmogelijkheden van de gebruiker, is de gebruiker hiervoor verantwoordelijk. </w:t>
      </w:r>
    </w:p>
    <w:p w14:paraId="00000067" w14:textId="77777777" w:rsidR="00CC1ECA" w:rsidRDefault="00000000">
      <w:pPr>
        <w:shd w:val="clear" w:color="auto" w:fill="FFFFFF"/>
        <w:rPr>
          <w:rFonts w:ascii="Lucida Sans" w:eastAsia="Lucida Sans" w:hAnsi="Lucida Sans" w:cs="Lucida Sans"/>
          <w:sz w:val="22"/>
          <w:szCs w:val="22"/>
        </w:rPr>
      </w:pPr>
      <w:r>
        <w:rPr>
          <w:rFonts w:ascii="Lucida Sans" w:eastAsia="Lucida Sans" w:hAnsi="Lucida Sans" w:cs="Lucida Sans"/>
          <w:sz w:val="22"/>
          <w:szCs w:val="22"/>
        </w:rPr>
        <w:t>Alle informatie op de website van Taalcoaching Heuvelrug heeft een informatief karakter. Alhoewel Taalcoaching Heuvelrug getracht heeft om deze informatie zo volledig en accuraat mogelijk weer te geven, kunnen wij de juistheid, toepasselijkheid, betrouwbaarheid, tijdigheid of nauwkeurigheid van de informatie op de website niet garanderen.</w:t>
      </w:r>
    </w:p>
    <w:p w14:paraId="00000068" w14:textId="77777777" w:rsidR="00CC1ECA" w:rsidRDefault="00000000">
      <w:pPr>
        <w:shd w:val="clear" w:color="auto" w:fill="FFFFFF"/>
        <w:rPr>
          <w:rFonts w:ascii="Lucida Sans" w:eastAsia="Lucida Sans" w:hAnsi="Lucida Sans" w:cs="Lucida Sans"/>
          <w:sz w:val="22"/>
          <w:szCs w:val="22"/>
        </w:rPr>
      </w:pPr>
      <w:r>
        <w:rPr>
          <w:rFonts w:ascii="Lucida Sans" w:eastAsia="Lucida Sans" w:hAnsi="Lucida Sans" w:cs="Lucida Sans"/>
          <w:sz w:val="22"/>
          <w:szCs w:val="22"/>
        </w:rPr>
        <w:t xml:space="preserve">Taalcoaching Heuvelrug i.c. de Stichting Gilde Utrechtse Heuvelrug accepteert geen enkele aansprakelijkheid voor enige vorm van schade naar aanleiding van het gebruik van de website of de informatie die op de website beschikbaar is. Taalcoaching behoudt zich  het recht voor om de inhoud van de website van tijd tot tijd te wijzigen en raadt aan deze pagina’s regelmatig te raadplegen. Op de website </w:t>
      </w:r>
      <w:r>
        <w:rPr>
          <w:rFonts w:ascii="Lucida Sans" w:eastAsia="Lucida Sans" w:hAnsi="Lucida Sans" w:cs="Lucida Sans"/>
          <w:sz w:val="22"/>
          <w:szCs w:val="22"/>
        </w:rPr>
        <w:lastRenderedPageBreak/>
        <w:t>zijn diverse links te vinden naar websites die niet van Taalcoaching Heuvelrug zijn. Taalcoaching Heuvelrug is dan ook niet verantwoordelijk voor de inhoud en het privacybeleid van deze andere websites.</w:t>
      </w:r>
    </w:p>
    <w:p w14:paraId="00000069" w14:textId="77777777" w:rsidR="00CC1ECA" w:rsidRDefault="00CC1ECA">
      <w:pPr>
        <w:pStyle w:val="Kop3"/>
        <w:shd w:val="clear" w:color="auto" w:fill="FFFFFF"/>
        <w:rPr>
          <w:rFonts w:ascii="Lucida Sans" w:eastAsia="Lucida Sans" w:hAnsi="Lucida Sans" w:cs="Lucida Sans"/>
          <w:b w:val="0"/>
          <w:bCs w:val="0"/>
          <w:sz w:val="22"/>
          <w:szCs w:val="22"/>
        </w:rPr>
      </w:pPr>
    </w:p>
    <w:p w14:paraId="0000006A" w14:textId="77777777" w:rsidR="00CC1ECA" w:rsidRDefault="00000000">
      <w:pPr>
        <w:pStyle w:val="Kop3"/>
        <w:shd w:val="clear" w:color="auto" w:fill="FFFFFF"/>
        <w:rPr>
          <w:rFonts w:ascii="Lucida Sans" w:eastAsia="Lucida Sans" w:hAnsi="Lucida Sans" w:cs="Lucida Sans"/>
          <w:sz w:val="22"/>
          <w:szCs w:val="22"/>
        </w:rPr>
      </w:pPr>
      <w:r>
        <w:rPr>
          <w:rFonts w:ascii="Lucida Sans" w:eastAsia="Lucida Sans" w:hAnsi="Lucida Sans" w:cs="Lucida Sans"/>
          <w:sz w:val="22"/>
          <w:szCs w:val="22"/>
        </w:rPr>
        <w:t>Bewaring</w:t>
      </w:r>
    </w:p>
    <w:p w14:paraId="0000006B"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Taalcoaching bewaart persoonlijke gegevens niet langer dan noodzakelijk voor het doel waarvoor ze zijn ontvangen. Wanneer iemand zich uitschrijft voor onze e-mails, zullen persoonsgegevens binnen een maand uit het systeem worden verwijderd.</w:t>
      </w:r>
    </w:p>
    <w:p w14:paraId="0000006C" w14:textId="77777777" w:rsidR="00CC1ECA" w:rsidRDefault="00000000">
      <w:pPr>
        <w:rPr>
          <w:rFonts w:ascii="Lucida Sans" w:eastAsia="Lucida Sans" w:hAnsi="Lucida Sans" w:cs="Lucida Sans"/>
          <w:sz w:val="22"/>
          <w:szCs w:val="22"/>
        </w:rPr>
      </w:pPr>
      <w:r>
        <w:rPr>
          <w:rFonts w:ascii="Lucida Sans" w:eastAsia="Lucida Sans" w:hAnsi="Lucida Sans" w:cs="Lucida Sans"/>
          <w:sz w:val="22"/>
          <w:szCs w:val="22"/>
        </w:rPr>
        <w:t>De gegevens in het CRM-systeem worden tenminste 7 jaar bewaard, onder andere om aan al onze wettelijke verplichtingen te voldoen. Deze gegevens worden binnen 1 jaar na het verlopen van deze verplichting door Het Begint met Taal verwijderd.</w:t>
      </w:r>
    </w:p>
    <w:p w14:paraId="0000006D" w14:textId="77777777" w:rsidR="00CC1ECA" w:rsidRDefault="00000000">
      <w:pPr>
        <w:rPr>
          <w:rFonts w:ascii="Lucida Sans" w:eastAsia="Lucida Sans" w:hAnsi="Lucida Sans" w:cs="Lucida Sans"/>
          <w:b/>
          <w:bCs/>
          <w:sz w:val="22"/>
          <w:szCs w:val="22"/>
        </w:rPr>
      </w:pPr>
      <w:r>
        <w:rPr>
          <w:rFonts w:ascii="Lucida Sans" w:eastAsia="Lucida Sans" w:hAnsi="Lucida Sans" w:cs="Lucida Sans"/>
          <w:sz w:val="22"/>
          <w:szCs w:val="22"/>
        </w:rPr>
        <w:t>De bovenstaande termijn geldt, tenzij er verdere wettelijke verplichtingen bestaan de gegevens langer te bewaren en/of beschikbaar te houden.</w:t>
      </w:r>
    </w:p>
    <w:sectPr w:rsidR="00CC1ECA">
      <w:footerReference w:type="even" r:id="rId11"/>
      <w:footerReference w:type="defaul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5D340" w14:textId="77777777" w:rsidR="000173D9" w:rsidRDefault="000173D9">
      <w:r>
        <w:separator/>
      </w:r>
    </w:p>
  </w:endnote>
  <w:endnote w:type="continuationSeparator" w:id="0">
    <w:p w14:paraId="5DF417E7" w14:textId="77777777" w:rsidR="000173D9" w:rsidRDefault="00017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CE483856-2004-784D-874B-593FFD77555B}"/>
  </w:font>
  <w:font w:name="Courier New">
    <w:panose1 w:val="02070309020205020404"/>
    <w:charset w:val="00"/>
    <w:family w:val="modern"/>
    <w:pitch w:val="fixed"/>
    <w:sig w:usb0="E0002AFF" w:usb1="C0007843" w:usb2="00000009" w:usb3="00000000" w:csb0="000001FF" w:csb1="00000000"/>
    <w:embedRegular r:id="rId2" w:fontKey="{154014CE-D59F-0F4F-A0A9-C80B4549A5BE}"/>
  </w:font>
  <w:font w:name="Times New Roman">
    <w:panose1 w:val="02020603050405020304"/>
    <w:charset w:val="00"/>
    <w:family w:val="roman"/>
    <w:pitch w:val="variable"/>
    <w:sig w:usb0="E0002EFF" w:usb1="C000785B" w:usb2="00000009" w:usb3="00000000" w:csb0="000001FF" w:csb1="00000000"/>
    <w:embedRegular r:id="rId3" w:fontKey="{6D7E3E06-7C6E-B449-9DB0-59A61F9F8AB2}"/>
    <w:embedBold r:id="rId4" w:fontKey="{7CCD9CD1-463E-2348-9D99-181FA881D3AB}"/>
  </w:font>
  <w:font w:name="Calibri">
    <w:panose1 w:val="020F0502020204030204"/>
    <w:charset w:val="00"/>
    <w:family w:val="swiss"/>
    <w:pitch w:val="variable"/>
    <w:sig w:usb0="E0002AFF" w:usb1="C000247B" w:usb2="00000009" w:usb3="00000000" w:csb0="000001FF" w:csb1="00000000"/>
    <w:embedRegular r:id="rId5" w:fontKey="{A688F640-FB9E-B344-9A88-F813B78DC3D4}"/>
    <w:embedBold r:id="rId6" w:fontKey="{67F8ECF9-7049-8D48-BC21-32E5DA718A58}"/>
  </w:font>
  <w:font w:name="Georgia">
    <w:panose1 w:val="02040502050405020303"/>
    <w:charset w:val="00"/>
    <w:family w:val="roman"/>
    <w:pitch w:val="variable"/>
    <w:sig w:usb0="00000287" w:usb1="00000000" w:usb2="00000000" w:usb3="00000000" w:csb0="0000009F" w:csb1="00000000"/>
    <w:embedItalic r:id="rId7" w:fontKey="{7A98DDB8-692C-6943-8313-E9F978F040AB}"/>
  </w:font>
  <w:font w:name="Lucida Sans">
    <w:panose1 w:val="020B0602030504020204"/>
    <w:charset w:val="4D"/>
    <w:family w:val="swiss"/>
    <w:pitch w:val="variable"/>
    <w:sig w:usb0="00000003" w:usb1="00000000" w:usb2="00000000" w:usb3="00000000" w:csb0="00000001" w:csb1="00000000"/>
    <w:embedRegular r:id="rId8" w:fontKey="{2824506B-B227-0F42-8E63-868EAD502ED3}"/>
    <w:embedBold r:id="rId9" w:fontKey="{1CB79584-B521-0244-A766-1698C35C5093}"/>
  </w:font>
  <w:font w:name="Cambria">
    <w:panose1 w:val="02040503050406030204"/>
    <w:charset w:val="00"/>
    <w:family w:val="roman"/>
    <w:pitch w:val="variable"/>
    <w:sig w:usb0="E00002FF" w:usb1="400004FF" w:usb2="00000000" w:usb3="00000000" w:csb0="0000019F" w:csb1="00000000"/>
    <w:embedRegular r:id="rId10" w:fontKey="{D15FE42A-EDBB-C84C-BB81-A42C75F496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E" w14:textId="77777777" w:rsidR="00CC1ECA"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6F" w14:textId="77777777" w:rsidR="00CC1ECA" w:rsidRDefault="00CC1ECA">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0" w14:textId="1928A250" w:rsidR="00CC1ECA" w:rsidRDefault="00000000">
    <w:pPr>
      <w:pBdr>
        <w:top w:val="nil"/>
        <w:left w:val="nil"/>
        <w:bottom w:val="nil"/>
        <w:right w:val="nil"/>
        <w:between w:val="nil"/>
      </w:pBdr>
      <w:tabs>
        <w:tab w:val="center" w:pos="4536"/>
        <w:tab w:val="right" w:pos="9072"/>
      </w:tabs>
      <w:rPr>
        <w:color w:val="000000"/>
      </w:rPr>
    </w:pPr>
    <w:r>
      <w:rPr>
        <w:color w:val="000000"/>
      </w:rPr>
      <w:fldChar w:fldCharType="begin"/>
    </w:r>
    <w:r>
      <w:rPr>
        <w:color w:val="000000"/>
      </w:rPr>
      <w:instrText>PAGE</w:instrText>
    </w:r>
    <w:r>
      <w:rPr>
        <w:color w:val="000000"/>
      </w:rPr>
      <w:fldChar w:fldCharType="separate"/>
    </w:r>
    <w:r w:rsidR="001C1520">
      <w:rPr>
        <w:noProof/>
        <w:color w:val="000000"/>
      </w:rPr>
      <w:t>1</w:t>
    </w:r>
    <w:r>
      <w:rPr>
        <w:color w:val="000000"/>
      </w:rPr>
      <w:fldChar w:fldCharType="end"/>
    </w:r>
  </w:p>
  <w:p w14:paraId="00000071" w14:textId="77777777" w:rsidR="00CC1ECA" w:rsidRDefault="00CC1ECA">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70E06" w14:textId="77777777" w:rsidR="000173D9" w:rsidRDefault="000173D9">
      <w:r>
        <w:separator/>
      </w:r>
    </w:p>
  </w:footnote>
  <w:footnote w:type="continuationSeparator" w:id="0">
    <w:p w14:paraId="6DCAA02F" w14:textId="77777777" w:rsidR="000173D9" w:rsidRDefault="000173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195E"/>
    <w:multiLevelType w:val="multilevel"/>
    <w:tmpl w:val="A9CEF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9048D2"/>
    <w:multiLevelType w:val="multilevel"/>
    <w:tmpl w:val="CC5C8D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7716C8E"/>
    <w:multiLevelType w:val="multilevel"/>
    <w:tmpl w:val="A0E4B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752D5E"/>
    <w:multiLevelType w:val="multilevel"/>
    <w:tmpl w:val="4134F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69373E"/>
    <w:multiLevelType w:val="multilevel"/>
    <w:tmpl w:val="27BA57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9114E64"/>
    <w:multiLevelType w:val="multilevel"/>
    <w:tmpl w:val="0DEEE4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5538160">
    <w:abstractNumId w:val="3"/>
  </w:num>
  <w:num w:numId="2" w16cid:durableId="1894001834">
    <w:abstractNumId w:val="0"/>
  </w:num>
  <w:num w:numId="3" w16cid:durableId="510874600">
    <w:abstractNumId w:val="2"/>
  </w:num>
  <w:num w:numId="4" w16cid:durableId="446851709">
    <w:abstractNumId w:val="1"/>
  </w:num>
  <w:num w:numId="5" w16cid:durableId="1786149522">
    <w:abstractNumId w:val="5"/>
  </w:num>
  <w:num w:numId="6" w16cid:durableId="15215040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ECA"/>
    <w:rsid w:val="000173D9"/>
    <w:rsid w:val="001C1520"/>
    <w:rsid w:val="00666ED4"/>
    <w:rsid w:val="00683318"/>
    <w:rsid w:val="00826DBD"/>
    <w:rsid w:val="00CC1E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F47DA1D"/>
  <w15:docId w15:val="{BF1CE235-AF61-894C-A936-1A862DC1E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unhideWhenUsed/>
    <w:qFormat/>
    <w:pPr>
      <w:keepNext/>
      <w:keepLines/>
      <w:spacing w:before="360" w:after="80"/>
      <w:outlineLvl w:val="1"/>
    </w:pPr>
    <w:rPr>
      <w:b/>
      <w:bCs/>
      <w:sz w:val="36"/>
      <w:szCs w:val="36"/>
    </w:rPr>
  </w:style>
  <w:style w:type="paragraph" w:styleId="Kop3">
    <w:name w:val="heading 3"/>
    <w:basedOn w:val="Standaard"/>
    <w:next w:val="Standaard"/>
    <w:uiPriority w:val="9"/>
    <w:unhideWhenUsed/>
    <w:qFormat/>
    <w:pPr>
      <w:outlineLvl w:val="2"/>
    </w:pPr>
    <w:rPr>
      <w:rFonts w:ascii="Times New Roman" w:eastAsia="Times New Roman" w:hAnsi="Times New Roman" w:cs="Times New Roman"/>
      <w:b/>
      <w:bCs/>
      <w:sz w:val="27"/>
      <w:szCs w:val="27"/>
    </w:rPr>
  </w:style>
  <w:style w:type="paragraph" w:styleId="Kop4">
    <w:name w:val="heading 4"/>
    <w:basedOn w:val="Standaard"/>
    <w:next w:val="Standaard"/>
    <w:uiPriority w:val="9"/>
    <w:semiHidden/>
    <w:unhideWhenUsed/>
    <w:qFormat/>
    <w:pPr>
      <w:keepNext/>
      <w:keepLines/>
      <w:spacing w:before="240" w:after="40"/>
      <w:outlineLvl w:val="3"/>
    </w:pPr>
    <w:rPr>
      <w:b/>
      <w:bCs/>
    </w:rPr>
  </w:style>
  <w:style w:type="paragraph" w:styleId="Kop5">
    <w:name w:val="heading 5"/>
    <w:basedOn w:val="Standaard"/>
    <w:next w:val="Standaard"/>
    <w:uiPriority w:val="9"/>
    <w:semiHidden/>
    <w:unhideWhenUsed/>
    <w:qFormat/>
    <w:pPr>
      <w:keepNext/>
      <w:keepLines/>
      <w:spacing w:before="220" w:after="40"/>
      <w:outlineLvl w:val="4"/>
    </w:pPr>
    <w:rPr>
      <w:b/>
      <w:bCs/>
      <w:sz w:val="22"/>
      <w:szCs w:val="22"/>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etbegintmettaal.nl/gedragsco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autoriteitpersoonsgegevens.nl/nl/contact-met-de-autoriteit-persoonsgegevens/tip-ons" TargetMode="External"/><Relationship Id="rId4" Type="http://schemas.openxmlformats.org/officeDocument/2006/relationships/settings" Target="settings.xml"/><Relationship Id="rId9" Type="http://schemas.openxmlformats.org/officeDocument/2006/relationships/hyperlink" Target="mailto:info@taalcoachingheuvelrug.n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iXJ6YZk0al3rqpocG8h93VR+VQ==">CgMxLjA4AHIhMXJ2UG5hakstZXRBbWhuNTUyOVZnOTRlZVZncWl0anc1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2295</Words>
  <Characters>12625</Characters>
  <Application>Microsoft Office Word</Application>
  <DocSecurity>0</DocSecurity>
  <Lines>105</Lines>
  <Paragraphs>29</Paragraphs>
  <ScaleCrop>false</ScaleCrop>
  <Company/>
  <LinksUpToDate>false</LinksUpToDate>
  <CharactersWithSpaces>14891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Judith van Dorp</cp:lastModifiedBy>
  <cp:revision>4</cp:revision>
  <dcterms:created xsi:type="dcterms:W3CDTF">2026-05-26T12:33:00Z</dcterms:created>
  <dcterms:modified xsi:type="dcterms:W3CDTF">2026-05-26T12:37:00Z</dcterms:modified>
</cp:coreProperties>
</file>